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65" w:rsidRPr="00781665" w:rsidRDefault="00781665" w:rsidP="0078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                                                                                   </w:t>
      </w:r>
    </w:p>
    <w:p w:rsidR="00781665" w:rsidRPr="00781665" w:rsidRDefault="00781665" w:rsidP="0078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781665" w:rsidRPr="00781665" w:rsidRDefault="00781665" w:rsidP="0078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заштиту животне средине</w:t>
      </w:r>
    </w:p>
    <w:p w:rsidR="00781665" w:rsidRPr="00781665" w:rsidRDefault="002C2551" w:rsidP="0078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781665"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</w:t>
      </w:r>
      <w:r w:rsidR="00781665"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>ембар 201</w:t>
      </w:r>
      <w:r w:rsid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781665"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781665" w:rsidRPr="00781665" w:rsidRDefault="00781665" w:rsidP="0078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>Б е о г р а д</w:t>
      </w:r>
    </w:p>
    <w:p w:rsidR="00781665" w:rsidRPr="00781665" w:rsidRDefault="00781665" w:rsidP="0078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1665" w:rsidRPr="00781665" w:rsidRDefault="00781665" w:rsidP="0078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1665" w:rsidRPr="00781665" w:rsidRDefault="00781665" w:rsidP="00781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1665" w:rsidRPr="00781665" w:rsidRDefault="00781665" w:rsidP="00781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НАРОДНЕ СКУПШТИНЕ</w:t>
      </w:r>
    </w:p>
    <w:p w:rsidR="00781665" w:rsidRPr="00781665" w:rsidRDefault="00781665" w:rsidP="00781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1665" w:rsidRPr="00781665" w:rsidRDefault="00781665" w:rsidP="0078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На основу члана 15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став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>. и 161. став 1. Пословника Народне скупштине („Службени гласник РС“, број 20/12 – пречишћен текст), Одбор за заштиту животне средине подноси 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 ЗАКОНА О ИЗМЕНАМА ЗАКОНА О ЗАБРАНИ РАЗВОЈА, ПРОИЗВОДЊЕ, СКЛАДИШТЕЊА И УПОТРЕБЕ ХЕМИЈСКОГ ОРУЖЈА И О ЊЕГОВОМ УНИШТАВАЊУ</w:t>
      </w:r>
    </w:p>
    <w:p w:rsidR="00781665" w:rsidRPr="00781665" w:rsidRDefault="00781665" w:rsidP="0078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665" w:rsidRPr="00781665" w:rsidRDefault="00781665" w:rsidP="0078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665" w:rsidRPr="00781665" w:rsidRDefault="00781665" w:rsidP="00781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АМАНДМАН </w:t>
      </w:r>
    </w:p>
    <w:p w:rsidR="00781665" w:rsidRPr="00781665" w:rsidRDefault="00781665" w:rsidP="00781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1665" w:rsidRPr="00781665" w:rsidRDefault="00781665" w:rsidP="00781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816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члану 1. тачка 8) </w:t>
      </w:r>
      <w:r w:rsidR="00CF6D7A" w:rsidRPr="00CF6D7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Предлога закона</w:t>
      </w:r>
      <w:r w:rsidR="0056426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="00CF6D7A" w:rsidRPr="00CF6D7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16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реч: „могу” замењује се речју: „може”.</w:t>
      </w:r>
    </w:p>
    <w:p w:rsidR="00781665" w:rsidRPr="00781665" w:rsidRDefault="00781665" w:rsidP="00781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816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</w:p>
    <w:p w:rsidR="00781665" w:rsidRPr="00781665" w:rsidRDefault="00781665" w:rsidP="00781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8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78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78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78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78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78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њ</w:t>
      </w:r>
      <w:r w:rsidRPr="0078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781665" w:rsidRPr="00781665" w:rsidRDefault="00781665" w:rsidP="00781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81665" w:rsidRDefault="00781665" w:rsidP="00781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sr-Cyrl-CS"/>
        </w:rPr>
        <w:t>Амандман се предлаже из разлога што је значење појма „Дискретна органска супстанца” потребно прецизније дефинисати.</w:t>
      </w:r>
    </w:p>
    <w:p w:rsidR="00781665" w:rsidRPr="00781665" w:rsidRDefault="00781665" w:rsidP="00781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1665" w:rsidRPr="00781665" w:rsidRDefault="00781665" w:rsidP="00781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Претходно наведено значење овог појма због употребе множине није јасно указивало да се хемијски назив, структурна формула и CAS број односе на дискретну органску супстанцу, иако је са стручног аспекта и то значење појма било тачно, јер се наведени идентификациони елементи могу односити искључиво на хемијско једињење, у конкретном случају на дискретну органску супстанцу.</w:t>
      </w:r>
    </w:p>
    <w:p w:rsidR="00781665" w:rsidRPr="00781665" w:rsidRDefault="00781665" w:rsidP="00781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665" w:rsidRPr="00781665" w:rsidRDefault="00781665" w:rsidP="00781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665" w:rsidRPr="00781665" w:rsidRDefault="00781665" w:rsidP="007816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665" w:rsidRPr="00781665" w:rsidRDefault="00781665" w:rsidP="007816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665" w:rsidRPr="00781665" w:rsidRDefault="00781665" w:rsidP="00781665">
      <w:pPr>
        <w:widowControl w:val="0"/>
        <w:autoSpaceDE w:val="0"/>
        <w:autoSpaceDN w:val="0"/>
        <w:adjustRightInd w:val="0"/>
        <w:spacing w:after="0" w:line="252" w:lineRule="exact"/>
        <w:ind w:left="79" w:firstLine="6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1665" w:rsidRPr="00781665" w:rsidRDefault="00781665" w:rsidP="00781665">
      <w:pPr>
        <w:widowControl w:val="0"/>
        <w:autoSpaceDE w:val="0"/>
        <w:autoSpaceDN w:val="0"/>
        <w:adjustRightInd w:val="0"/>
        <w:spacing w:after="0" w:line="252" w:lineRule="exact"/>
        <w:ind w:left="79" w:firstLine="64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ПРЕДСЕДНИК ОДБОРА</w:t>
      </w:r>
    </w:p>
    <w:p w:rsidR="00781665" w:rsidRPr="00781665" w:rsidRDefault="00781665" w:rsidP="00781665">
      <w:pPr>
        <w:widowControl w:val="0"/>
        <w:autoSpaceDE w:val="0"/>
        <w:autoSpaceDN w:val="0"/>
        <w:adjustRightInd w:val="0"/>
        <w:spacing w:after="0" w:line="252" w:lineRule="exact"/>
        <w:ind w:left="79" w:firstLine="64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1665" w:rsidRPr="00781665" w:rsidRDefault="00781665" w:rsidP="00781665">
      <w:pPr>
        <w:widowControl w:val="0"/>
        <w:autoSpaceDE w:val="0"/>
        <w:autoSpaceDN w:val="0"/>
        <w:adjustRightInd w:val="0"/>
        <w:spacing w:after="0" w:line="252" w:lineRule="exact"/>
        <w:ind w:left="79" w:firstLine="6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Милица Војић</w:t>
      </w:r>
      <w:r w:rsidRPr="0078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65">
        <w:rPr>
          <w:rFonts w:ascii="Times New Roman" w:eastAsia="Times New Roman" w:hAnsi="Times New Roman" w:cs="Times New Roman"/>
          <w:sz w:val="24"/>
          <w:szCs w:val="24"/>
          <w:lang w:val="ru-RU"/>
        </w:rPr>
        <w:t>Марковић</w:t>
      </w:r>
    </w:p>
    <w:p w:rsidR="00FE73EE" w:rsidRDefault="00FE73EE"/>
    <w:sectPr w:rsidR="00FE73EE" w:rsidSect="00B82F08"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28" w:rsidRDefault="00FC4228">
      <w:pPr>
        <w:spacing w:after="0" w:line="240" w:lineRule="auto"/>
      </w:pPr>
      <w:r>
        <w:separator/>
      </w:r>
    </w:p>
  </w:endnote>
  <w:endnote w:type="continuationSeparator" w:id="0">
    <w:p w:rsidR="00FC4228" w:rsidRDefault="00FC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28" w:rsidRDefault="00FC4228">
      <w:pPr>
        <w:spacing w:after="0" w:line="240" w:lineRule="auto"/>
      </w:pPr>
      <w:r>
        <w:separator/>
      </w:r>
    </w:p>
  </w:footnote>
  <w:footnote w:type="continuationSeparator" w:id="0">
    <w:p w:rsidR="00FC4228" w:rsidRDefault="00FC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08" w:rsidRDefault="0078166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B82F08" w:rsidRDefault="00FC42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65"/>
    <w:rsid w:val="002C2551"/>
    <w:rsid w:val="0038417C"/>
    <w:rsid w:val="003F60DA"/>
    <w:rsid w:val="0056426C"/>
    <w:rsid w:val="00781665"/>
    <w:rsid w:val="00884DD4"/>
    <w:rsid w:val="00CF6D7A"/>
    <w:rsid w:val="00D128C0"/>
    <w:rsid w:val="00FC4228"/>
    <w:rsid w:val="00F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8166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8166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8166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816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5</cp:revision>
  <dcterms:created xsi:type="dcterms:W3CDTF">2013-10-31T11:45:00Z</dcterms:created>
  <dcterms:modified xsi:type="dcterms:W3CDTF">2013-11-01T10:01:00Z</dcterms:modified>
</cp:coreProperties>
</file>